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6EC" w:rsidP="002516EC">
      <w:pPr>
        <w:ind w:firstLine="540"/>
        <w:jc w:val="right"/>
        <w:rPr>
          <w:szCs w:val="26"/>
        </w:rPr>
      </w:pPr>
      <w:r>
        <w:rPr>
          <w:szCs w:val="26"/>
        </w:rPr>
        <w:t>Дело № 5-710-2109/2025</w:t>
      </w:r>
    </w:p>
    <w:p w:rsidR="002516EC" w:rsidP="002516EC">
      <w:pPr>
        <w:ind w:firstLine="540"/>
        <w:jc w:val="right"/>
        <w:rPr>
          <w:bCs/>
        </w:rPr>
      </w:pPr>
      <w:r>
        <w:t xml:space="preserve">УИД </w:t>
      </w:r>
      <w:r w:rsidRPr="002E4BDC" w:rsidR="002E4BDC">
        <w:rPr>
          <w:bCs/>
        </w:rPr>
        <w:t>86MS0049-01-2025-001381-60</w:t>
      </w:r>
    </w:p>
    <w:p w:rsidR="002516EC" w:rsidP="002516EC">
      <w:pPr>
        <w:ind w:firstLine="540"/>
        <w:jc w:val="right"/>
        <w:rPr>
          <w:szCs w:val="26"/>
        </w:rPr>
      </w:pPr>
    </w:p>
    <w:p w:rsidR="002516EC" w:rsidP="002516EC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2516EC" w:rsidP="002516EC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2516EC" w:rsidP="002516EC">
      <w:pPr>
        <w:pStyle w:val="BodyTextIndent"/>
        <w:ind w:firstLine="540"/>
        <w:rPr>
          <w:sz w:val="24"/>
          <w:szCs w:val="26"/>
        </w:rPr>
      </w:pPr>
    </w:p>
    <w:p w:rsidR="002516EC" w:rsidP="002516EC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26 мая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 г. Нижневартовск</w:t>
      </w:r>
    </w:p>
    <w:p w:rsidR="002516EC" w:rsidP="002516EC">
      <w:pPr>
        <w:pStyle w:val="BodyTextIndent"/>
        <w:ind w:firstLine="540"/>
        <w:rPr>
          <w:sz w:val="24"/>
          <w:szCs w:val="26"/>
        </w:rPr>
      </w:pPr>
    </w:p>
    <w:p w:rsidR="002516EC" w:rsidP="002516EC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</w:t>
      </w:r>
      <w:r>
        <w:rPr>
          <w:szCs w:val="26"/>
        </w:rPr>
        <w:t xml:space="preserve">о района города окружного значения Нижневартовска Ханты-Мансийского автономного округа – Югры,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2516EC" w:rsidP="002516EC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>Бурыкин</w:t>
      </w:r>
      <w:r>
        <w:rPr>
          <w:sz w:val="24"/>
          <w:szCs w:val="26"/>
        </w:rPr>
        <w:t>а Игоря Евгеньевича, ***</w:t>
      </w:r>
      <w:r>
        <w:rPr>
          <w:sz w:val="24"/>
          <w:szCs w:val="26"/>
        </w:rPr>
        <w:t xml:space="preserve"> года рождения, уроженца ***</w:t>
      </w:r>
      <w:r>
        <w:rPr>
          <w:sz w:val="24"/>
          <w:szCs w:val="26"/>
        </w:rPr>
        <w:t>, не работающего, проживающего и проживающего по адресу: ***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>водительское удостоверение ***</w:t>
      </w:r>
      <w:r>
        <w:rPr>
          <w:sz w:val="24"/>
          <w:szCs w:val="26"/>
        </w:rPr>
        <w:t>,</w:t>
      </w:r>
    </w:p>
    <w:p w:rsidR="002516EC" w:rsidP="002516EC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2516EC" w:rsidP="002516EC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</w:t>
      </w:r>
      <w:r>
        <w:rPr>
          <w:sz w:val="24"/>
          <w:szCs w:val="26"/>
        </w:rPr>
        <w:t>ИЛ:</w:t>
      </w:r>
    </w:p>
    <w:p w:rsidR="002516EC" w:rsidP="002516EC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>Бурыкин И.Е. 28 февраля 2025 года в 20 час. 33 мин. в районе дома № 5 П по ул. Северная в городе Нижневартовске, управляя автомобилем «ВАЗ 21043», государственный регистрационный знак ***</w:t>
      </w:r>
      <w:r>
        <w:rPr>
          <w:szCs w:val="26"/>
        </w:rPr>
        <w:t>, в нарушение п. 11.4 Правил дорожного движения РФ сове</w:t>
      </w:r>
      <w:r>
        <w:rPr>
          <w:szCs w:val="26"/>
        </w:rPr>
        <w:t xml:space="preserve">ршил обгон транспортного средства на пешеходном переходе, обозначенном дорожными знаками 5.19.1, 5.19.2, с выездом на сторону дороги, предназначенную для встречного движения. 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>В судебном заседании Бурыкин И.Е. факт совершения административного правонарушен</w:t>
      </w:r>
      <w:r>
        <w:rPr>
          <w:szCs w:val="26"/>
        </w:rPr>
        <w:t xml:space="preserve">ия признал. 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заслушав Бурыкина И.Е., исследовав следующие доказательства по делу: 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 xml:space="preserve">- протокол об административном правонарушении 86 ХМ № 688763 от 28.02.2025,  Бурыкину И.Е. были разъяснены его процессуальные права, предусмотренные ст. 25.1 </w:t>
      </w:r>
      <w:r>
        <w:rPr>
          <w:szCs w:val="26"/>
        </w:rPr>
        <w:t>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рапорт ИДПС ОГИБДД УМВД России по городу Нижневартовску от 28.02.2025;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схема места совершения административного правонарушения, составленная в присутствии Бурыкина И.Е.;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FF0000"/>
          <w:sz w:val="24"/>
          <w:szCs w:val="26"/>
        </w:rPr>
        <w:t xml:space="preserve">- </w:t>
      </w:r>
      <w:r w:rsidR="007C6DA5">
        <w:rPr>
          <w:color w:val="FF0000"/>
          <w:sz w:val="24"/>
          <w:szCs w:val="26"/>
        </w:rPr>
        <w:t>проект «комплексная схема организации дорожного движения города Нижневартовска и проект организации дорожного движения города Нижневартовска» улица Северная км 0+000- км 6+355</w:t>
      </w:r>
      <w:r>
        <w:rPr>
          <w:sz w:val="24"/>
          <w:szCs w:val="26"/>
        </w:rPr>
        <w:t>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справку ФИС ГИБДД-М, согласно которой за выезд на полосу встречного движения (ч.  4 ст. 12.15 Кодекса РФ об АП), к уголовной ответственности по ст. 264.2 УК РФ Бурыкин И.Е. до 2</w:t>
      </w:r>
      <w:r w:rsidR="007C6DA5">
        <w:rPr>
          <w:sz w:val="24"/>
          <w:szCs w:val="26"/>
        </w:rPr>
        <w:t>8</w:t>
      </w:r>
      <w:r>
        <w:rPr>
          <w:sz w:val="24"/>
          <w:szCs w:val="26"/>
        </w:rPr>
        <w:t>.0</w:t>
      </w:r>
      <w:r w:rsidR="007C6DA5">
        <w:rPr>
          <w:sz w:val="24"/>
          <w:szCs w:val="26"/>
        </w:rPr>
        <w:t>2</w:t>
      </w:r>
      <w:r>
        <w:rPr>
          <w:sz w:val="24"/>
          <w:szCs w:val="26"/>
        </w:rPr>
        <w:t>.2025 не привлекался;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карточку операции с ВУ;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sz w:val="24"/>
          <w:szCs w:val="26"/>
        </w:rPr>
        <w:t>-</w:t>
      </w:r>
      <w:r>
        <w:rPr>
          <w:sz w:val="24"/>
          <w:szCs w:val="26"/>
        </w:rPr>
        <w:t xml:space="preserve"> сведения об административных правонарушениях;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000000"/>
          <w:sz w:val="24"/>
          <w:szCs w:val="26"/>
        </w:rPr>
        <w:t xml:space="preserve">- </w:t>
      </w:r>
      <w:r w:rsidRPr="007C6DA5">
        <w:rPr>
          <w:color w:val="000000"/>
          <w:sz w:val="24"/>
          <w:szCs w:val="24"/>
        </w:rPr>
        <w:t xml:space="preserve">видеозапись события, указанного в протоколе, с диска DVD, на которой зафиксировано как автомобиль </w:t>
      </w:r>
      <w:r w:rsidRPr="007C6DA5" w:rsidR="007C6DA5">
        <w:rPr>
          <w:sz w:val="24"/>
          <w:szCs w:val="24"/>
        </w:rPr>
        <w:t xml:space="preserve">«ВАЗ 21043», государственный регистрационный знак </w:t>
      </w:r>
      <w:r>
        <w:rPr>
          <w:sz w:val="24"/>
          <w:szCs w:val="24"/>
        </w:rPr>
        <w:t>****</w:t>
      </w:r>
      <w:r w:rsidRPr="007C6DA5">
        <w:rPr>
          <w:color w:val="000000"/>
          <w:sz w:val="24"/>
          <w:szCs w:val="24"/>
        </w:rPr>
        <w:t xml:space="preserve">, двигался по полосе дороги, предназначенной </w:t>
      </w:r>
      <w:r w:rsidRPr="007C6DA5">
        <w:rPr>
          <w:color w:val="000000"/>
          <w:sz w:val="24"/>
          <w:szCs w:val="24"/>
        </w:rPr>
        <w:t>для встречного движения, параллельно автомобилям, движущимся по своей полосе в попутном направлении, совершил обгон</w:t>
      </w:r>
      <w:r w:rsidR="007C6DA5">
        <w:rPr>
          <w:color w:val="000000"/>
          <w:sz w:val="24"/>
          <w:szCs w:val="26"/>
        </w:rPr>
        <w:t xml:space="preserve"> на пешеходном переходе</w:t>
      </w:r>
      <w:r>
        <w:rPr>
          <w:color w:val="000000"/>
          <w:sz w:val="24"/>
          <w:szCs w:val="26"/>
        </w:rPr>
        <w:t xml:space="preserve">. Данный участок дороги имеет две полосы движения, по одной полосе в каждом </w:t>
      </w:r>
      <w:r w:rsidR="002E4BDC">
        <w:rPr>
          <w:color w:val="000000"/>
          <w:sz w:val="24"/>
          <w:szCs w:val="26"/>
        </w:rPr>
        <w:t>направлении, приходит</w:t>
      </w:r>
      <w:r>
        <w:rPr>
          <w:sz w:val="24"/>
          <w:szCs w:val="26"/>
        </w:rPr>
        <w:t xml:space="preserve"> к следующему.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Из дис</w:t>
      </w:r>
      <w:r>
        <w:rPr>
          <w:sz w:val="24"/>
          <w:szCs w:val="26"/>
        </w:rPr>
        <w:t xml:space="preserve">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</w:t>
      </w:r>
      <w:r>
        <w:rPr>
          <w:sz w:val="24"/>
          <w:szCs w:val="26"/>
        </w:rPr>
        <w:t>ответственность ч. 3 ст. 12.15 Кодекса РФ об АП.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>
        <w:rPr>
          <w:szCs w:val="26"/>
        </w:rPr>
        <w:t>егулировщиков, действующих в пределах, предоставленных им прав и регулирующих дорожное движение установленными сигналами.</w:t>
      </w:r>
    </w:p>
    <w:p w:rsidR="002516EC" w:rsidP="002516EC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</w:t>
      </w:r>
      <w:r>
        <w:rPr>
          <w:sz w:val="24"/>
          <w:szCs w:val="26"/>
        </w:rPr>
        <w:t xml:space="preserve">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16EC" w:rsidP="002516EC">
      <w:pPr>
        <w:ind w:firstLine="567"/>
        <w:jc w:val="both"/>
        <w:rPr>
          <w:color w:val="000099"/>
          <w:szCs w:val="26"/>
        </w:rPr>
      </w:pPr>
      <w:r>
        <w:rPr>
          <w:rFonts w:eastAsia="Calibri"/>
          <w:color w:val="000099"/>
          <w:szCs w:val="26"/>
        </w:rPr>
        <w:t xml:space="preserve">Дорожные знаки </w:t>
      </w:r>
      <w:r>
        <w:rPr>
          <w:color w:val="000099"/>
          <w:szCs w:val="26"/>
        </w:rPr>
        <w:t xml:space="preserve">5.19.1, 5.19.2 обозначают «Пешеходный переход». </w:t>
      </w:r>
    </w:p>
    <w:p w:rsidR="002516EC" w:rsidP="002516EC">
      <w:pPr>
        <w:ind w:firstLine="567"/>
        <w:jc w:val="both"/>
        <w:rPr>
          <w:szCs w:val="26"/>
        </w:rPr>
      </w:pPr>
      <w:r>
        <w:rPr>
          <w:szCs w:val="26"/>
        </w:rPr>
        <w:t>Согласно п. 11.4 Правил до</w:t>
      </w:r>
      <w:r>
        <w:rPr>
          <w:szCs w:val="26"/>
        </w:rPr>
        <w:t>рожного движения РФ обгон запрещен на пешеходных переходах.</w:t>
      </w:r>
    </w:p>
    <w:p w:rsidR="002516EC" w:rsidP="002516EC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Факт совершения </w:t>
      </w:r>
      <w:r w:rsidR="007C6DA5">
        <w:rPr>
          <w:sz w:val="24"/>
          <w:szCs w:val="26"/>
        </w:rPr>
        <w:t>Бурыкиным И.Е.</w:t>
      </w:r>
      <w:r>
        <w:rPr>
          <w:sz w:val="24"/>
          <w:szCs w:val="26"/>
        </w:rPr>
        <w:t xml:space="preserve"> обгона транспортного средства в нарушение Правил дорожного движения РФ установлен, виновность </w:t>
      </w:r>
      <w:r w:rsidR="007C6DA5">
        <w:rPr>
          <w:sz w:val="24"/>
          <w:szCs w:val="26"/>
        </w:rPr>
        <w:t>Бурыкина И.Е.</w:t>
      </w:r>
      <w:r>
        <w:rPr>
          <w:sz w:val="24"/>
          <w:szCs w:val="26"/>
        </w:rPr>
        <w:t xml:space="preserve"> в совершении административного правонарушения, предусмотр</w:t>
      </w:r>
      <w:r>
        <w:rPr>
          <w:sz w:val="24"/>
          <w:szCs w:val="26"/>
        </w:rPr>
        <w:t>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</w:t>
      </w:r>
      <w:r>
        <w:rPr>
          <w:sz w:val="24"/>
          <w:szCs w:val="26"/>
        </w:rPr>
        <w:t xml:space="preserve">менты не содержат, показания технических средств согласуются с письменными материалами дела. 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="007C6DA5">
        <w:rPr>
          <w:szCs w:val="26"/>
        </w:rPr>
        <w:t>Бурыкин И.Е.</w:t>
      </w:r>
      <w:r>
        <w:rPr>
          <w:szCs w:val="26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</w:t>
      </w:r>
      <w:r>
        <w:rPr>
          <w:szCs w:val="26"/>
        </w:rPr>
        <w:t>азначенную для встречного движения, за исключением случаев, предусмотренных ч. 3 ст. 12.15 Кодекса РФ об АП.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</w:t>
      </w:r>
      <w:r>
        <w:rPr>
          <w:szCs w:val="26"/>
        </w:rPr>
        <w:t xml:space="preserve">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АП, мировой судья</w:t>
      </w:r>
    </w:p>
    <w:p w:rsidR="002516EC" w:rsidP="002516EC">
      <w:pPr>
        <w:jc w:val="center"/>
        <w:rPr>
          <w:szCs w:val="26"/>
        </w:rPr>
      </w:pPr>
    </w:p>
    <w:p w:rsidR="002516EC" w:rsidP="002516EC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2516EC" w:rsidP="002516EC">
      <w:pPr>
        <w:jc w:val="center"/>
        <w:rPr>
          <w:szCs w:val="26"/>
        </w:rPr>
      </w:pPr>
    </w:p>
    <w:p w:rsidR="002516EC" w:rsidP="002516EC">
      <w:pPr>
        <w:ind w:firstLine="540"/>
        <w:jc w:val="both"/>
        <w:rPr>
          <w:szCs w:val="26"/>
        </w:rPr>
      </w:pPr>
      <w:r w:rsidRPr="007C6DA5">
        <w:rPr>
          <w:bCs/>
          <w:szCs w:val="26"/>
        </w:rPr>
        <w:t>Бурыкина Игоря Евгеньеви</w:t>
      </w:r>
      <w:r w:rsidRPr="007C6DA5">
        <w:rPr>
          <w:bCs/>
          <w:szCs w:val="26"/>
        </w:rPr>
        <w:t>ча</w:t>
      </w:r>
      <w:r>
        <w:rPr>
          <w:b/>
          <w:bCs/>
          <w:szCs w:val="26"/>
        </w:rPr>
        <w:t xml:space="preserve"> </w:t>
      </w:r>
      <w:r>
        <w:rPr>
          <w:szCs w:val="26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7 500 (семь тысяч пятьсот) рублей.</w:t>
      </w:r>
    </w:p>
    <w:p w:rsidR="002516EC" w:rsidRPr="007C6DA5" w:rsidP="002516EC">
      <w:pPr>
        <w:ind w:firstLine="540"/>
        <w:jc w:val="both"/>
        <w:rPr>
          <w:b/>
          <w:szCs w:val="26"/>
        </w:rPr>
      </w:pPr>
      <w:r>
        <w:t>Штраф подлежит упла</w:t>
      </w:r>
      <w:r>
        <w:t>те в УФК по Ханты-Мансийскому автономному округу-Югре (УМВД России по ХМАО-Югре) КПП 860101001; ИНН 8601010390; ОКТМО 71875000; номер счета 03100643000000018700 в РКЦ Ханты - Мансийск// УФК по ХМАО Югре г. Ханты - Мансийск; БИК 007162163; кор./сч. 40102810</w:t>
      </w:r>
      <w:r>
        <w:t xml:space="preserve">245370000007, КБК 18811601123010001140; УИН </w:t>
      </w:r>
      <w:r>
        <w:rPr>
          <w:color w:val="FF0000"/>
        </w:rPr>
        <w:t>18810486250480004683.</w:t>
      </w:r>
      <w:r w:rsidRPr="007C6DA5">
        <w:rPr>
          <w:b/>
          <w:szCs w:val="26"/>
        </w:rPr>
        <w:t xml:space="preserve"> </w:t>
      </w:r>
    </w:p>
    <w:p w:rsidR="002516EC" w:rsidP="002516EC">
      <w:pPr>
        <w:tabs>
          <w:tab w:val="left" w:pos="4820"/>
        </w:tabs>
        <w:ind w:right="-1"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2516EC" w:rsidP="002516EC">
      <w:pPr>
        <w:tabs>
          <w:tab w:val="left" w:pos="4820"/>
        </w:tabs>
        <w:ind w:right="-1" w:firstLine="567"/>
        <w:jc w:val="both"/>
      </w:pPr>
      <w:r>
        <w:t>В соответствии с ч. 1.3 ст. 32.2 Кодекса РФ об АП при уплате административного штрафа лицом, привлеченным к административной ответстве</w:t>
      </w:r>
      <w:r>
        <w:t xml:space="preserve">нности </w:t>
      </w:r>
      <w:r>
        <w:rPr>
          <w:u w:val="single"/>
        </w:rPr>
        <w:t>не позднее тридцати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</w:t>
      </w:r>
      <w:r>
        <w:rPr>
          <w:u w:val="single"/>
        </w:rPr>
        <w:t>размере 75 процентов</w:t>
      </w:r>
      <w:r>
        <w:t xml:space="preserve"> от суммы наложенного административного штрафа, то есть </w:t>
      </w:r>
      <w:r>
        <w:rPr>
          <w:u w:val="single"/>
        </w:rPr>
        <w:t>в размере 5625 рублей</w:t>
      </w:r>
      <w:r>
        <w:t>.</w:t>
      </w:r>
    </w:p>
    <w:p w:rsidR="002516EC" w:rsidP="002516EC">
      <w:pPr>
        <w:tabs>
          <w:tab w:val="left" w:pos="4820"/>
        </w:tabs>
        <w:ind w:right="-1" w:firstLine="567"/>
        <w:jc w:val="both"/>
      </w:pPr>
      <w:r>
        <w:t>В случае, есл</w:t>
      </w:r>
      <w:r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516EC" w:rsidP="002516EC">
      <w:pPr>
        <w:tabs>
          <w:tab w:val="left" w:pos="4820"/>
        </w:tabs>
        <w:ind w:right="-1" w:firstLine="567"/>
        <w:jc w:val="both"/>
      </w:pPr>
      <w:r>
        <w:t>Квитанцию об оплате штрафа необходимо предста</w:t>
      </w:r>
      <w:r>
        <w:t xml:space="preserve">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105. </w:t>
      </w:r>
    </w:p>
    <w:p w:rsidR="002516EC" w:rsidP="002516EC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</w:t>
      </w:r>
      <w:r>
        <w:rPr>
          <w:color w:val="000099"/>
          <w:szCs w:val="26"/>
        </w:rPr>
        <w:t>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9.</w:t>
      </w:r>
    </w:p>
    <w:p w:rsidR="002516EC" w:rsidP="002516EC">
      <w:pPr>
        <w:ind w:left="540"/>
        <w:jc w:val="both"/>
        <w:rPr>
          <w:color w:val="000099"/>
          <w:szCs w:val="26"/>
        </w:rPr>
      </w:pPr>
    </w:p>
    <w:p w:rsidR="002516EC" w:rsidP="002516EC">
      <w:pPr>
        <w:ind w:left="540"/>
        <w:jc w:val="both"/>
        <w:rPr>
          <w:szCs w:val="26"/>
        </w:rPr>
      </w:pPr>
    </w:p>
    <w:p w:rsidR="002516EC" w:rsidP="002516EC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Е.В. Аксенов</w:t>
      </w:r>
      <w:r>
        <w:rPr>
          <w:szCs w:val="26"/>
        </w:rPr>
        <w:t xml:space="preserve">а </w:t>
      </w:r>
    </w:p>
    <w:p w:rsidR="002516EC" w:rsidP="002516EC">
      <w:pPr>
        <w:ind w:firstLine="540"/>
        <w:jc w:val="both"/>
        <w:rPr>
          <w:szCs w:val="26"/>
        </w:rPr>
      </w:pPr>
    </w:p>
    <w:p w:rsidR="002516EC" w:rsidP="002516EC">
      <w:pPr>
        <w:ind w:firstLine="540"/>
        <w:jc w:val="both"/>
        <w:rPr>
          <w:sz w:val="20"/>
          <w:szCs w:val="20"/>
        </w:rPr>
      </w:pPr>
    </w:p>
    <w:sectPr w:rsidSect="007C6D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3"/>
    <w:rsid w:val="002516EC"/>
    <w:rsid w:val="002E4BDC"/>
    <w:rsid w:val="007C6DA5"/>
    <w:rsid w:val="00995981"/>
    <w:rsid w:val="00A013CD"/>
    <w:rsid w:val="00DC2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4B566-CD5C-4D5B-93D2-4963A165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16EC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5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516EC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516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